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 xml:space="preserve">Copia simple del documento del carnet de discapacidad y/o resolución emitida por el </w:t>
      </w:r>
      <w:proofErr w:type="spellStart"/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CONADIS</w:t>
      </w:r>
      <w:proofErr w:type="spellEnd"/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Lima,…… </w:t>
      </w: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de 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DÏA</w:t>
            </w:r>
            <w:proofErr w:type="spellEnd"/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</w:t>
            </w: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MZ</w:t>
            </w:r>
            <w:proofErr w:type="spellEnd"/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 xml:space="preserve">TELÉFONOS / CORREO 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ELECTRONICO</w:t>
            </w:r>
            <w:proofErr w:type="spellEnd"/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</w:t>
            </w:r>
            <w:proofErr w:type="spellEnd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 xml:space="preserve"> DE CORREO 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ELECTRONICO</w:t>
            </w:r>
            <w:proofErr w:type="spellEnd"/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DIPLOMADO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3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OTROS ESTUDIOS (SECUNDARIOS, </w:t>
            </w: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ETC</w:t>
            </w:r>
            <w:proofErr w:type="spellEnd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</w:t>
      </w:r>
      <w:proofErr w:type="gramStart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gramEnd"/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ESTUDIOS </w:t>
      </w:r>
      <w:proofErr w:type="spellStart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INFORMATICOS</w:t>
      </w:r>
      <w:proofErr w:type="spellEnd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9E32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FORMATO DE </w:t>
      </w:r>
      <w:proofErr w:type="spellStart"/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INDICE</w:t>
      </w:r>
      <w:proofErr w:type="spellEnd"/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MODELO DE </w:t>
      </w:r>
      <w:proofErr w:type="spellStart"/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INDICE</w:t>
      </w:r>
      <w:proofErr w:type="spellEnd"/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REQUISITO </w:t>
            </w:r>
            <w:proofErr w:type="spellStart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MINIMO</w:t>
            </w:r>
            <w:proofErr w:type="spellEnd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proofErr w:type="spellStart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</w:t>
            </w:r>
            <w:proofErr w:type="spellEnd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(*) El postulante deberá precisar el(los) número(s) de folio(s) de su propuesta donde encuentra determinado documento.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proofErr w:type="spellStart"/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</w:t>
      </w:r>
      <w:proofErr w:type="spellEnd"/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proofErr w:type="spellStart"/>
      <w:r w:rsidRPr="00AB58BE">
        <w:rPr>
          <w:rFonts w:ascii="Arial" w:eastAsia="Times New Roman" w:hAnsi="Arial" w:cs="Arial"/>
          <w:sz w:val="20"/>
          <w:szCs w:val="20"/>
          <w:lang w:eastAsia="es-ES"/>
        </w:rPr>
        <w:t>RNSDD</w:t>
      </w:r>
      <w:proofErr w:type="spellEnd"/>
      <w:r w:rsidRPr="00AB58BE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3C0" w:rsidRDefault="00D553C0">
      <w:pPr>
        <w:spacing w:after="0" w:line="240" w:lineRule="auto"/>
      </w:pPr>
      <w:r>
        <w:separator/>
      </w:r>
    </w:p>
  </w:endnote>
  <w:endnote w:type="continuationSeparator" w:id="0">
    <w:p w:rsidR="00D553C0" w:rsidRDefault="00D5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3C0" w:rsidRDefault="00D553C0">
      <w:pPr>
        <w:spacing w:after="0" w:line="240" w:lineRule="auto"/>
      </w:pPr>
      <w:r>
        <w:separator/>
      </w:r>
    </w:p>
  </w:footnote>
  <w:footnote w:type="continuationSeparator" w:id="0">
    <w:p w:rsidR="00D553C0" w:rsidRDefault="00D5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4" w:rsidRDefault="007F3F10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D553C0" w:rsidP="006301C0">
    <w:pPr>
      <w:pStyle w:val="Encabezado"/>
    </w:pPr>
  </w:p>
  <w:p w:rsidR="006F2924" w:rsidRDefault="00D553C0" w:rsidP="006301C0">
    <w:pPr>
      <w:pStyle w:val="Encabezado"/>
    </w:pPr>
  </w:p>
  <w:p w:rsidR="006F2924" w:rsidRDefault="007F3F10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7F3F10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7F3F10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del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Diálogo y la Reconciliación Nacional”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7F3F10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7F3F10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del</w:t>
                    </w:r>
                    <w:r>
                      <w:rPr>
                        <w:sz w:val="18"/>
                        <w:szCs w:val="16"/>
                      </w:rPr>
                      <w:t xml:space="preserve"> Diálogo y la Reconciliación Nacional”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D553C0" w:rsidP="006301C0">
    <w:pPr>
      <w:pStyle w:val="Encabezado"/>
    </w:pPr>
  </w:p>
  <w:p w:rsidR="006F2924" w:rsidRDefault="00D553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10"/>
    <w:rsid w:val="000B509A"/>
    <w:rsid w:val="007F3F10"/>
    <w:rsid w:val="00C2785E"/>
    <w:rsid w:val="00D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2018-10-03T21:43:00Z</dcterms:created>
  <dcterms:modified xsi:type="dcterms:W3CDTF">2018-10-03T21:43:00Z</dcterms:modified>
</cp:coreProperties>
</file>