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14:paraId="31F7C509" w14:textId="77777777" w:rsidR="007C7A8E" w:rsidRPr="007C7A8E" w:rsidRDefault="00E67150" w:rsidP="00742876">
          <w:pPr>
            <w:pStyle w:val="Ttulo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14:paraId="094EC6CF" w14:textId="77777777" w:rsidR="007C7A8E" w:rsidRDefault="007C7A8E" w:rsidP="002174BD">
          <w:pPr>
            <w:jc w:val="center"/>
          </w:pPr>
        </w:p>
        <w:p w14:paraId="2E2DB330" w14:textId="77777777" w:rsidR="00CB4DA8" w:rsidRPr="00922CE8" w:rsidRDefault="00CB4DA8" w:rsidP="00922CE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للأسماك والأحياء المائية</w:t>
          </w:r>
        </w:p>
        <w:p w14:paraId="2A4016EC" w14:textId="77777777"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14:paraId="77BC3772" w14:textId="77777777" w:rsidR="00BB3119" w:rsidRPr="00922CE8" w:rsidRDefault="00127E71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 for food products</w:t>
          </w:r>
        </w:p>
        <w:p w14:paraId="0AA7F6D8" w14:textId="77777777"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14:paraId="68B57BA2" w14:textId="77777777" w:rsidR="004B4118" w:rsidRPr="009A34E5" w:rsidRDefault="002174BD" w:rsidP="004B4118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للأسماك والاحياء المائية </w:t>
          </w:r>
          <w:r w:rsidR="00742876">
            <w:rPr>
              <w:rFonts w:ascii="Sakkal Majalla" w:hAnsi="Sakkal Majalla" w:cs="Sakkal Majalla" w:hint="cs"/>
              <w:sz w:val="36"/>
              <w:szCs w:val="36"/>
              <w:rtl/>
            </w:rPr>
            <w:t>ومنتجاتها من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خلال التعديلات الواردة أدناه، وعليه تؤكد الجهة الرقابية </w:t>
          </w:r>
          <w:r w:rsidR="004B4118">
            <w:rPr>
              <w:rFonts w:ascii="Sakkal Majalla" w:hAnsi="Sakkal Majalla" w:cs="Sakkal Majalla"/>
              <w:sz w:val="36"/>
              <w:szCs w:val="36"/>
              <w:rtl/>
            </w:rPr>
            <w:t>ب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="004B4118"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ومطبقة </w:t>
          </w:r>
          <w:r w:rsidR="004B4118" w:rsidRPr="00953309">
            <w:rPr>
              <w:rFonts w:ascii="Sakkal Majalla" w:hAnsi="Sakkal Majalla" w:cs="Sakkal Majalla" w:hint="cs"/>
              <w:sz w:val="36"/>
              <w:szCs w:val="36"/>
              <w:rtl/>
            </w:rPr>
            <w:t>لاشتراطات صحة الغذاء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hyperlink r:id="rId12" w:history="1">
            <w:r w:rsidR="004B4118" w:rsidRPr="00953309">
              <w:rPr>
                <w:rStyle w:val="Hipervnculo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) والمواصفة القياسية رقم  (1694) "</w:t>
          </w:r>
          <w:r w:rsidR="004B4118" w:rsidRPr="00C75039">
            <w:rPr>
              <w:rtl/>
            </w:rPr>
            <w:t xml:space="preserve"> </w:t>
          </w:r>
          <w:r w:rsidR="004B4118" w:rsidRPr="00C75039">
            <w:rPr>
              <w:rFonts w:ascii="Sakkal Majalla" w:hAnsi="Sakkal Majalla" w:cs="Sakkal Majalla"/>
              <w:sz w:val="36"/>
              <w:szCs w:val="36"/>
              <w:rtl/>
            </w:rPr>
            <w:t>القواعد العامة لصحة الغذاء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"، واللائحة الفنية رقم 21  (</w:t>
          </w:r>
          <w:r w:rsidR="004B4118" w:rsidRPr="00C75039">
            <w:rPr>
              <w:rFonts w:ascii="Sakkal Majalla" w:hAnsi="Sakkal Majalla" w:cs="Sakkal Majalla"/>
              <w:sz w:val="36"/>
              <w:szCs w:val="36"/>
              <w:rtl/>
            </w:rPr>
            <w:t>الشروط الصحية في مصانع الأغذية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 w:rsidRPr="00C75039">
            <w:rPr>
              <w:rFonts w:ascii="Sakkal Majalla" w:hAnsi="Sakkal Majalla" w:cs="Sakkal Majalla"/>
              <w:sz w:val="36"/>
              <w:szCs w:val="36"/>
              <w:rtl/>
            </w:rPr>
            <w:t>والعاملين بها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) المعتمدة لدى الهيئة.</w:t>
          </w:r>
        </w:p>
        <w:p w14:paraId="1554D46A" w14:textId="77777777" w:rsidR="0040510C" w:rsidRPr="002174BD" w:rsidRDefault="002174BD" w:rsidP="004B4118">
          <w:pPr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for </w:t>
          </w:r>
          <w:r>
            <w:rPr>
              <w:rFonts w:ascii="Sakkal Majalla" w:hAnsi="Sakkal Majalla" w:cs="Sakkal Majalla"/>
              <w:sz w:val="36"/>
              <w:szCs w:val="36"/>
            </w:rPr>
            <w:t>fish and aquatic products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the competent authority confirms that 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following 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establishments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fulfill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 the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 SFDA</w:t>
          </w:r>
          <w:r w:rsidR="004B4118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F</w:t>
          </w:r>
          <w:r w:rsidR="004B4118" w:rsidRPr="00953309">
            <w:rPr>
              <w:rFonts w:ascii="Sakkal Majalla" w:hAnsi="Sakkal Majalla" w:cs="Sakkal Majalla"/>
              <w:sz w:val="36"/>
              <w:szCs w:val="36"/>
            </w:rPr>
            <w:t xml:space="preserve">ood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H</w:t>
          </w:r>
          <w:r w:rsidR="004B4118" w:rsidRPr="00953309">
            <w:rPr>
              <w:rFonts w:ascii="Sakkal Majalla" w:hAnsi="Sakkal Majalla" w:cs="Sakkal Majalla"/>
              <w:sz w:val="36"/>
              <w:szCs w:val="36"/>
            </w:rPr>
            <w:t xml:space="preserve">ygienic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R</w:t>
          </w:r>
          <w:r w:rsidR="004B4118" w:rsidRPr="00953309">
            <w:rPr>
              <w:rFonts w:ascii="Sakkal Majalla" w:hAnsi="Sakkal Majalla" w:cs="Sakkal Majalla"/>
              <w:sz w:val="36"/>
              <w:szCs w:val="36"/>
            </w:rPr>
            <w:t>equirements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 (</w:t>
          </w:r>
          <w:hyperlink r:id="rId13" w:history="1">
            <w:r w:rsidR="004B4118" w:rsidRPr="00953309">
              <w:rPr>
                <w:rStyle w:val="Hipervnculo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), </w:t>
          </w:r>
          <w:r w:rsidR="004B4118" w:rsidRPr="00227D33">
            <w:rPr>
              <w:rFonts w:ascii="Sakkal Majalla" w:hAnsi="Sakkal Majalla" w:cs="Sakkal Majalla"/>
              <w:sz w:val="36"/>
              <w:szCs w:val="36"/>
            </w:rPr>
            <w:t>the SFDA.FD 1694 standard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4B4118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General Principles Of</w:t>
          </w:r>
          <w:r w:rsidR="004B4118" w:rsidRPr="009A34E5">
            <w:rPr>
              <w:rFonts w:ascii="Sakkal Majalla" w:hAnsi="Sakkal Majalla" w:cs="Sakkal Majalla" w:hint="cs"/>
              <w:i/>
              <w:iCs/>
              <w:sz w:val="36"/>
              <w:szCs w:val="36"/>
              <w:rtl/>
            </w:rPr>
            <w:t xml:space="preserve"> </w:t>
          </w:r>
          <w:r w:rsidR="004B4118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Food Hygiene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”, </w:t>
          </w:r>
          <w:r w:rsidR="004B4118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 xml:space="preserve">and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>SFDA.FD 21</w:t>
          </w:r>
          <w:r w:rsidR="004B4118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 w:rsidRPr="009A34E5">
            <w:rPr>
              <w:rFonts w:ascii="Sakkal Majalla" w:hAnsi="Sakkal Majalla" w:cs="Sakkal Majalla"/>
              <w:sz w:val="36"/>
              <w:szCs w:val="36"/>
            </w:rPr>
            <w:t>technical regulation</w:t>
          </w:r>
          <w:r w:rsidR="004B4118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4B4118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Hygienic Regulations For Food Plants And Their Personnel</w:t>
          </w:r>
          <w:r w:rsidR="004B4118">
            <w:rPr>
              <w:rFonts w:ascii="Sakkal Majalla" w:hAnsi="Sakkal Majalla" w:cs="Sakkal Majalla"/>
              <w:sz w:val="36"/>
              <w:szCs w:val="36"/>
            </w:rPr>
            <w:t>”.</w:t>
          </w:r>
        </w:p>
        <w:p w14:paraId="7265A2D3" w14:textId="77777777" w:rsidR="00127E71" w:rsidRPr="006D6360" w:rsidRDefault="00B008C2" w:rsidP="00994BDE">
          <w:pPr>
            <w:pStyle w:val="Prrafodelista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aconcuadrcula"/>
            <w:tblW w:w="15390" w:type="dxa"/>
            <w:tblInd w:w="-1175" w:type="dxa"/>
            <w:tblLook w:val="04A0" w:firstRow="1" w:lastRow="0" w:firstColumn="1" w:lastColumn="0" w:noHBand="0" w:noVBand="1"/>
          </w:tblPr>
          <w:tblGrid>
            <w:gridCol w:w="511"/>
            <w:gridCol w:w="1185"/>
            <w:gridCol w:w="1615"/>
            <w:gridCol w:w="1549"/>
            <w:gridCol w:w="1170"/>
            <w:gridCol w:w="826"/>
            <w:gridCol w:w="896"/>
            <w:gridCol w:w="177"/>
            <w:gridCol w:w="1701"/>
            <w:gridCol w:w="1530"/>
            <w:gridCol w:w="1029"/>
            <w:gridCol w:w="321"/>
            <w:gridCol w:w="1080"/>
            <w:gridCol w:w="1800"/>
          </w:tblGrid>
          <w:tr w:rsidR="00994BDE" w14:paraId="4DC24ED5" w14:textId="77777777" w:rsidTr="00275AC7">
            <w:tc>
              <w:tcPr>
                <w:tcW w:w="1539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45AF5" w14:textId="77777777" w:rsidR="00994BDE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lastRenderedPageBreak/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922CE8" w14:paraId="0FD83554" w14:textId="77777777" w:rsidTr="00F11CA0">
            <w:tc>
              <w:tcPr>
                <w:tcW w:w="51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3257157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8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51DEAEF9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16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66EB6A42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058641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0A044802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7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614B283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1B522491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53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395181B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35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06E9A49F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C5D0D27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28CE5D26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922CE8" w14:paraId="1F9F3A62" w14:textId="77777777" w:rsidTr="00665F56">
            <w:tc>
              <w:tcPr>
                <w:tcW w:w="511" w:type="dxa"/>
                <w:vAlign w:val="center"/>
              </w:tcPr>
              <w:p w14:paraId="748285AB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85" w:type="dxa"/>
                <w:vAlign w:val="center"/>
              </w:tcPr>
              <w:p w14:paraId="4E4EED20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44EBD624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2683040A" w14:textId="77777777" w:rsidR="00922CE8" w:rsidRPr="00E3057D" w:rsidRDefault="00922CE8" w:rsidP="00737819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0B3EA8C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7DDCEBFF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F56877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559743AF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270C628C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212D63C3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6558ED9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4D58B61F" w14:textId="77777777" w:rsidTr="00DE5B7D">
            <w:tc>
              <w:tcPr>
                <w:tcW w:w="511" w:type="dxa"/>
                <w:vAlign w:val="center"/>
              </w:tcPr>
              <w:p w14:paraId="3A8F7F7E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85" w:type="dxa"/>
                <w:vAlign w:val="center"/>
              </w:tcPr>
              <w:p w14:paraId="2E1ADFF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580EBC61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485DB12D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4D62E051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65445C83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0A9E0CAC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6C58D85B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27710BE7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36E265AD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26635FA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048D507F" w14:textId="77777777" w:rsidTr="009C0106">
            <w:tc>
              <w:tcPr>
                <w:tcW w:w="511" w:type="dxa"/>
                <w:vAlign w:val="center"/>
              </w:tcPr>
              <w:p w14:paraId="5F4FAF28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85" w:type="dxa"/>
                <w:vAlign w:val="center"/>
              </w:tcPr>
              <w:p w14:paraId="0EFF80F4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7B02C7EF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34BD1DFA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5633C6ED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1B635A67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4D8FCEE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2101313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45C9AE6C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65353BD9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4645F32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127E71" w:rsidRPr="00F662CC" w14:paraId="32B6109E" w14:textId="77777777" w:rsidTr="00737819">
            <w:tc>
              <w:tcPr>
                <w:tcW w:w="7752" w:type="dxa"/>
                <w:gridSpan w:val="7"/>
                <w:shd w:val="clear" w:color="auto" w:fill="BFBFBF" w:themeFill="background1" w:themeFillShade="BF"/>
                <w:vAlign w:val="center"/>
              </w:tcPr>
              <w:p w14:paraId="3C55D641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AQ(aquaculture)</w:t>
                </w:r>
              </w:p>
            </w:tc>
            <w:tc>
              <w:tcPr>
                <w:tcW w:w="7638" w:type="dxa"/>
                <w:gridSpan w:val="7"/>
                <w:shd w:val="clear" w:color="auto" w:fill="BFBFBF" w:themeFill="background1" w:themeFillShade="BF"/>
              </w:tcPr>
              <w:p w14:paraId="44094558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WI(wild catch)</w:t>
                </w:r>
              </w:p>
            </w:tc>
          </w:tr>
          <w:tr w:rsidR="00127E71" w:rsidRPr="00F662CC" w14:paraId="5D013F5D" w14:textId="77777777" w:rsidTr="00737819">
            <w:tc>
              <w:tcPr>
                <w:tcW w:w="3311" w:type="dxa"/>
                <w:gridSpan w:val="3"/>
                <w:shd w:val="clear" w:color="auto" w:fill="BFBFBF" w:themeFill="background1" w:themeFillShade="BF"/>
                <w:vAlign w:val="center"/>
              </w:tcPr>
              <w:p w14:paraId="0DA85A76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3545" w:type="dxa"/>
                <w:gridSpan w:val="3"/>
                <w:shd w:val="clear" w:color="auto" w:fill="BFBFBF" w:themeFill="background1" w:themeFillShade="BF"/>
                <w:vAlign w:val="center"/>
              </w:tcPr>
              <w:p w14:paraId="0EA32B46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  <w:tc>
              <w:tcPr>
                <w:tcW w:w="5333" w:type="dxa"/>
                <w:gridSpan w:val="5"/>
                <w:shd w:val="clear" w:color="auto" w:fill="BFBFBF" w:themeFill="background1" w:themeFillShade="BF"/>
              </w:tcPr>
              <w:p w14:paraId="24BFDE12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  <w:tc>
              <w:tcPr>
                <w:tcW w:w="3201" w:type="dxa"/>
                <w:gridSpan w:val="3"/>
                <w:shd w:val="clear" w:color="auto" w:fill="BFBFBF" w:themeFill="background1" w:themeFillShade="BF"/>
                <w:vAlign w:val="center"/>
              </w:tcPr>
              <w:p w14:paraId="6FB71082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CH(chilled)</w:t>
                </w:r>
              </w:p>
            </w:tc>
          </w:tr>
        </w:tbl>
        <w:p w14:paraId="13E8C19B" w14:textId="77777777" w:rsidR="00994BDE" w:rsidRDefault="00994BDE" w:rsidP="0040510C">
          <w:pPr>
            <w:pStyle w:val="Prrafodelista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14:paraId="63582395" w14:textId="77777777" w:rsidR="00994BDE" w:rsidRDefault="00994BDE" w:rsidP="00994BDE">
          <w:pPr>
            <w:pStyle w:val="Prrafodelista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14:paraId="475A07E2" w14:textId="77777777" w:rsidR="00994BDE" w:rsidRDefault="00994BDE" w:rsidP="00994BDE">
          <w:pPr>
            <w:pStyle w:val="Prrafodelista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14:paraId="63ED537F" w14:textId="77777777" w:rsidR="00994BDE" w:rsidRPr="006D6360" w:rsidRDefault="00994BDE" w:rsidP="0040510C">
          <w:pPr>
            <w:pStyle w:val="Prrafodelista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aconcuadrcula"/>
            <w:tblW w:w="15390" w:type="dxa"/>
            <w:tblInd w:w="-1175" w:type="dxa"/>
            <w:tblLook w:val="04A0" w:firstRow="1" w:lastRow="0" w:firstColumn="1" w:lastColumn="0" w:noHBand="0" w:noVBand="1"/>
          </w:tblPr>
          <w:tblGrid>
            <w:gridCol w:w="511"/>
            <w:gridCol w:w="1185"/>
            <w:gridCol w:w="1615"/>
            <w:gridCol w:w="1549"/>
            <w:gridCol w:w="1170"/>
            <w:gridCol w:w="826"/>
            <w:gridCol w:w="896"/>
            <w:gridCol w:w="177"/>
            <w:gridCol w:w="1701"/>
            <w:gridCol w:w="1530"/>
            <w:gridCol w:w="1029"/>
            <w:gridCol w:w="321"/>
            <w:gridCol w:w="1080"/>
            <w:gridCol w:w="664"/>
            <w:gridCol w:w="1136"/>
          </w:tblGrid>
          <w:tr w:rsidR="00994BDE" w14:paraId="4F2272EF" w14:textId="77777777" w:rsidTr="00CA7A94">
            <w:tc>
              <w:tcPr>
                <w:tcW w:w="1539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92CA5" w14:textId="77777777" w:rsidR="00994BDE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Removal</w:t>
                </w:r>
              </w:p>
            </w:tc>
          </w:tr>
          <w:tr w:rsidR="00994BDE" w14:paraId="260F22E6" w14:textId="77777777" w:rsidTr="00737819">
            <w:tc>
              <w:tcPr>
                <w:tcW w:w="51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7A00F1E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8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5270D900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16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E41AC71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88143EA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2217522F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7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3B8974F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0B91A16C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53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6CEA591D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35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7569A62B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118AA8B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6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5A537820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  <w:tc>
              <w:tcPr>
                <w:tcW w:w="113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F34578A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Status</w:t>
                </w:r>
              </w:p>
            </w:tc>
          </w:tr>
          <w:tr w:rsidR="00922CE8" w14:paraId="45C9C6F3" w14:textId="77777777" w:rsidTr="00603EBC">
            <w:tc>
              <w:tcPr>
                <w:tcW w:w="511" w:type="dxa"/>
                <w:vAlign w:val="center"/>
              </w:tcPr>
              <w:p w14:paraId="2DBA9C42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85" w:type="dxa"/>
                <w:vAlign w:val="center"/>
              </w:tcPr>
              <w:p w14:paraId="6B096D7C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63BA2242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76C133B0" w14:textId="77777777" w:rsidR="00922CE8" w:rsidRPr="00E3057D" w:rsidRDefault="00922CE8" w:rsidP="00737819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6CE8CE7C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3A466C73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3ABB45EE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3D76803F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0622C0FD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7E52640D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gridSpan w:val="2"/>
                <w:vAlign w:val="center"/>
              </w:tcPr>
              <w:p w14:paraId="39D54521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4FF831C2" w14:textId="77777777" w:rsidTr="00874C2D">
            <w:tc>
              <w:tcPr>
                <w:tcW w:w="511" w:type="dxa"/>
                <w:vAlign w:val="center"/>
              </w:tcPr>
              <w:p w14:paraId="68E2287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85" w:type="dxa"/>
                <w:vAlign w:val="center"/>
              </w:tcPr>
              <w:p w14:paraId="4736AB41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1754B089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27053C08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0EDCC498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466EABD9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EC37941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4C0F68C9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0633CD60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0C5A9400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gridSpan w:val="2"/>
                <w:vAlign w:val="center"/>
              </w:tcPr>
              <w:p w14:paraId="09EC795A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2A2A5E26" w14:textId="77777777" w:rsidTr="001E49AE">
            <w:tc>
              <w:tcPr>
                <w:tcW w:w="511" w:type="dxa"/>
                <w:vAlign w:val="center"/>
              </w:tcPr>
              <w:p w14:paraId="7F99C4ED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85" w:type="dxa"/>
                <w:vAlign w:val="center"/>
              </w:tcPr>
              <w:p w14:paraId="4924B60D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2068F79A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75EF917B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02AD00EA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4208D3C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7B1005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0C66D6EF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605053AF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04A737A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gridSpan w:val="2"/>
                <w:vAlign w:val="center"/>
              </w:tcPr>
              <w:p w14:paraId="1E0E6AF8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94BDE" w:rsidRPr="00F662CC" w14:paraId="2257359A" w14:textId="77777777" w:rsidTr="00737819">
            <w:tc>
              <w:tcPr>
                <w:tcW w:w="7752" w:type="dxa"/>
                <w:gridSpan w:val="7"/>
                <w:shd w:val="clear" w:color="auto" w:fill="BFBFBF" w:themeFill="background1" w:themeFillShade="BF"/>
                <w:vAlign w:val="center"/>
              </w:tcPr>
              <w:p w14:paraId="366A982B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AQ(aquaculture)</w:t>
                </w:r>
              </w:p>
            </w:tc>
            <w:tc>
              <w:tcPr>
                <w:tcW w:w="7638" w:type="dxa"/>
                <w:gridSpan w:val="8"/>
                <w:shd w:val="clear" w:color="auto" w:fill="BFBFBF" w:themeFill="background1" w:themeFillShade="BF"/>
              </w:tcPr>
              <w:p w14:paraId="325C8496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WI(wild catch)</w:t>
                </w:r>
              </w:p>
            </w:tc>
          </w:tr>
          <w:tr w:rsidR="00994BDE" w:rsidRPr="00F662CC" w14:paraId="4C310116" w14:textId="77777777" w:rsidTr="00737819">
            <w:tc>
              <w:tcPr>
                <w:tcW w:w="3311" w:type="dxa"/>
                <w:gridSpan w:val="3"/>
                <w:shd w:val="clear" w:color="auto" w:fill="BFBFBF" w:themeFill="background1" w:themeFillShade="BF"/>
                <w:vAlign w:val="center"/>
              </w:tcPr>
              <w:p w14:paraId="06B016E3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3545" w:type="dxa"/>
                <w:gridSpan w:val="3"/>
                <w:shd w:val="clear" w:color="auto" w:fill="BFBFBF" w:themeFill="background1" w:themeFillShade="BF"/>
                <w:vAlign w:val="center"/>
              </w:tcPr>
              <w:p w14:paraId="2C6AAFF3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  <w:tc>
              <w:tcPr>
                <w:tcW w:w="5333" w:type="dxa"/>
                <w:gridSpan w:val="5"/>
                <w:shd w:val="clear" w:color="auto" w:fill="BFBFBF" w:themeFill="background1" w:themeFillShade="BF"/>
              </w:tcPr>
              <w:p w14:paraId="13ECBA92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  <w:tc>
              <w:tcPr>
                <w:tcW w:w="3201" w:type="dxa"/>
                <w:gridSpan w:val="4"/>
                <w:shd w:val="clear" w:color="auto" w:fill="BFBFBF" w:themeFill="background1" w:themeFillShade="BF"/>
                <w:vAlign w:val="center"/>
              </w:tcPr>
              <w:p w14:paraId="7BBE3CD7" w14:textId="77777777" w:rsidR="00994BDE" w:rsidRPr="004C6C17" w:rsidRDefault="00994BD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CH(chilled)</w:t>
                </w:r>
              </w:p>
            </w:tc>
          </w:tr>
        </w:tbl>
        <w:p w14:paraId="0F0381EF" w14:textId="77777777" w:rsidR="00994BDE" w:rsidRDefault="00994BDE" w:rsidP="00994BDE">
          <w:pPr>
            <w:pStyle w:val="Prrafodelista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14:paraId="149C789B" w14:textId="77777777" w:rsidR="00994BDE" w:rsidRDefault="00994BDE" w:rsidP="00994BDE">
          <w:pPr>
            <w:pStyle w:val="Prrafodelista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14:paraId="51CB906C" w14:textId="77777777" w:rsidR="0040510C" w:rsidRDefault="00994BDE" w:rsidP="0040510C">
          <w:pPr>
            <w:pStyle w:val="Prrafodelista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14:paraId="09706F55" w14:textId="77777777" w:rsidR="00127E71" w:rsidRPr="006D6360" w:rsidRDefault="00B008C2" w:rsidP="00994BDE">
          <w:pPr>
            <w:pStyle w:val="Prrafodelista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(Amendments)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14:paraId="396BB92A" w14:textId="77777777" w:rsidR="00127E71" w:rsidRPr="006D6360" w:rsidRDefault="00127E71" w:rsidP="00127E71">
          <w:pPr>
            <w:pStyle w:val="Prrafodelista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aconcuadrcula"/>
            <w:tblW w:w="15390" w:type="dxa"/>
            <w:tblInd w:w="-1175" w:type="dxa"/>
            <w:tblLook w:val="04A0" w:firstRow="1" w:lastRow="0" w:firstColumn="1" w:lastColumn="0" w:noHBand="0" w:noVBand="1"/>
          </w:tblPr>
          <w:tblGrid>
            <w:gridCol w:w="511"/>
            <w:gridCol w:w="1185"/>
            <w:gridCol w:w="1615"/>
            <w:gridCol w:w="1549"/>
            <w:gridCol w:w="1170"/>
            <w:gridCol w:w="826"/>
            <w:gridCol w:w="896"/>
            <w:gridCol w:w="177"/>
            <w:gridCol w:w="1701"/>
            <w:gridCol w:w="1530"/>
            <w:gridCol w:w="1029"/>
            <w:gridCol w:w="321"/>
            <w:gridCol w:w="1080"/>
            <w:gridCol w:w="1800"/>
          </w:tblGrid>
          <w:tr w:rsidR="00127E71" w14:paraId="6D27DD31" w14:textId="77777777" w:rsidTr="00737819">
            <w:tc>
              <w:tcPr>
                <w:tcW w:w="1539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AB5D51" w14:textId="77777777" w:rsidR="00127E71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Current Status</w:t>
                </w:r>
              </w:p>
            </w:tc>
          </w:tr>
          <w:tr w:rsidR="00922CE8" w14:paraId="581AAC57" w14:textId="77777777" w:rsidTr="008A377D">
            <w:tc>
              <w:tcPr>
                <w:tcW w:w="51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2D5D88E1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8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858DEC0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16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046662BD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66E6B138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3B2992E7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7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4F56E6D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169A228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53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322AF067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35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3455801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F1F3EE1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CBC1FBE" w14:textId="77777777" w:rsidR="00922CE8" w:rsidRPr="004C6C17" w:rsidRDefault="00922CE8" w:rsidP="00922CE8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922CE8" w14:paraId="4A2A6FF2" w14:textId="77777777" w:rsidTr="009A7C92">
            <w:tc>
              <w:tcPr>
                <w:tcW w:w="511" w:type="dxa"/>
                <w:vAlign w:val="center"/>
              </w:tcPr>
              <w:p w14:paraId="12526A3D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85" w:type="dxa"/>
                <w:vAlign w:val="center"/>
              </w:tcPr>
              <w:p w14:paraId="7EC2577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00A237A4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6A3D4619" w14:textId="77777777" w:rsidR="00922CE8" w:rsidRPr="00E3057D" w:rsidRDefault="00922CE8" w:rsidP="00737819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4BB71DC6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4AFE216D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2552D0A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68AD9553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66466FEF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37411B69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57C56116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527F633C" w14:textId="77777777" w:rsidTr="00D2142F">
            <w:tc>
              <w:tcPr>
                <w:tcW w:w="511" w:type="dxa"/>
                <w:vAlign w:val="center"/>
              </w:tcPr>
              <w:p w14:paraId="5915606B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85" w:type="dxa"/>
                <w:vAlign w:val="center"/>
              </w:tcPr>
              <w:p w14:paraId="2420C9FB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18F1653F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7FC5EB2A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66DB9CD2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121C1A28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B24194A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12EB24E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61F3261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4808B2A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10BA3491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3C19AA6D" w14:textId="77777777" w:rsidTr="00AE18B7">
            <w:tc>
              <w:tcPr>
                <w:tcW w:w="511" w:type="dxa"/>
                <w:vAlign w:val="center"/>
              </w:tcPr>
              <w:p w14:paraId="7C0ED65A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85" w:type="dxa"/>
                <w:vAlign w:val="center"/>
              </w:tcPr>
              <w:p w14:paraId="60422791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64F4BCAA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1BF6C18B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646BA7AB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110C317A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BD2CD72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012043C4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4DD47644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6AC9F428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vAlign w:val="center"/>
              </w:tcPr>
              <w:p w14:paraId="60A88596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127E71" w:rsidRPr="00F662CC" w14:paraId="2D2C2C0D" w14:textId="77777777" w:rsidTr="00737819">
            <w:tc>
              <w:tcPr>
                <w:tcW w:w="7752" w:type="dxa"/>
                <w:gridSpan w:val="7"/>
                <w:shd w:val="clear" w:color="auto" w:fill="BFBFBF" w:themeFill="background1" w:themeFillShade="BF"/>
                <w:vAlign w:val="center"/>
              </w:tcPr>
              <w:p w14:paraId="3FABF6C2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AQ(aquaculture)</w:t>
                </w:r>
              </w:p>
            </w:tc>
            <w:tc>
              <w:tcPr>
                <w:tcW w:w="7638" w:type="dxa"/>
                <w:gridSpan w:val="7"/>
                <w:shd w:val="clear" w:color="auto" w:fill="BFBFBF" w:themeFill="background1" w:themeFillShade="BF"/>
              </w:tcPr>
              <w:p w14:paraId="43263E2D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WI(wild catch)</w:t>
                </w:r>
              </w:p>
            </w:tc>
          </w:tr>
          <w:tr w:rsidR="00127E71" w:rsidRPr="00F662CC" w14:paraId="1BE58123" w14:textId="77777777" w:rsidTr="00737819">
            <w:tc>
              <w:tcPr>
                <w:tcW w:w="3311" w:type="dxa"/>
                <w:gridSpan w:val="3"/>
                <w:shd w:val="clear" w:color="auto" w:fill="BFBFBF" w:themeFill="background1" w:themeFillShade="BF"/>
                <w:vAlign w:val="center"/>
              </w:tcPr>
              <w:p w14:paraId="12A2B130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3545" w:type="dxa"/>
                <w:gridSpan w:val="3"/>
                <w:shd w:val="clear" w:color="auto" w:fill="BFBFBF" w:themeFill="background1" w:themeFillShade="BF"/>
                <w:vAlign w:val="center"/>
              </w:tcPr>
              <w:p w14:paraId="06743656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  <w:tc>
              <w:tcPr>
                <w:tcW w:w="5333" w:type="dxa"/>
                <w:gridSpan w:val="5"/>
                <w:shd w:val="clear" w:color="auto" w:fill="BFBFBF" w:themeFill="background1" w:themeFillShade="BF"/>
              </w:tcPr>
              <w:p w14:paraId="3355480D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  <w:tc>
              <w:tcPr>
                <w:tcW w:w="3201" w:type="dxa"/>
                <w:gridSpan w:val="3"/>
                <w:shd w:val="clear" w:color="auto" w:fill="BFBFBF" w:themeFill="background1" w:themeFillShade="BF"/>
                <w:vAlign w:val="center"/>
              </w:tcPr>
              <w:p w14:paraId="69B9E726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CH(chilled)</w:t>
                </w:r>
              </w:p>
            </w:tc>
          </w:tr>
        </w:tbl>
        <w:p w14:paraId="4E97D782" w14:textId="77777777" w:rsidR="00127E71" w:rsidRPr="006D6360" w:rsidRDefault="00127E71" w:rsidP="00127E71">
          <w:pPr>
            <w:pStyle w:val="Prrafodelista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(New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aconcuadrcula"/>
            <w:tblW w:w="15390" w:type="dxa"/>
            <w:tblInd w:w="-1175" w:type="dxa"/>
            <w:tblLook w:val="04A0" w:firstRow="1" w:lastRow="0" w:firstColumn="1" w:lastColumn="0" w:noHBand="0" w:noVBand="1"/>
          </w:tblPr>
          <w:tblGrid>
            <w:gridCol w:w="511"/>
            <w:gridCol w:w="1185"/>
            <w:gridCol w:w="1615"/>
            <w:gridCol w:w="1549"/>
            <w:gridCol w:w="1170"/>
            <w:gridCol w:w="826"/>
            <w:gridCol w:w="896"/>
            <w:gridCol w:w="177"/>
            <w:gridCol w:w="1701"/>
            <w:gridCol w:w="1530"/>
            <w:gridCol w:w="1029"/>
            <w:gridCol w:w="321"/>
            <w:gridCol w:w="1080"/>
            <w:gridCol w:w="664"/>
            <w:gridCol w:w="1136"/>
          </w:tblGrid>
          <w:tr w:rsidR="00127E71" w14:paraId="7A145135" w14:textId="77777777" w:rsidTr="00737819">
            <w:tc>
              <w:tcPr>
                <w:tcW w:w="1539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36E1E" w14:textId="77777777" w:rsidR="00127E71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Requested Status</w:t>
                </w:r>
              </w:p>
            </w:tc>
          </w:tr>
          <w:tr w:rsidR="00127E71" w14:paraId="7078171A" w14:textId="77777777" w:rsidTr="00737819">
            <w:tc>
              <w:tcPr>
                <w:tcW w:w="51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787C5610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8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54FE8EBC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16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4B6A3EE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7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2DBBAEF0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1432FFFC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7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03933560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41735AA6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53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016963AE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35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14:paraId="4321C7BA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01F80949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6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2388E4E0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  <w:tc>
              <w:tcPr>
                <w:tcW w:w="113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14:paraId="55C1376C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Status</w:t>
                </w:r>
              </w:p>
            </w:tc>
          </w:tr>
          <w:tr w:rsidR="00922CE8" w14:paraId="78D7F9F7" w14:textId="77777777" w:rsidTr="00F21906">
            <w:tc>
              <w:tcPr>
                <w:tcW w:w="511" w:type="dxa"/>
                <w:vAlign w:val="center"/>
              </w:tcPr>
              <w:p w14:paraId="4A1B3DBA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85" w:type="dxa"/>
                <w:vAlign w:val="center"/>
              </w:tcPr>
              <w:p w14:paraId="121BD70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5114BB79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2368F6F0" w14:textId="77777777" w:rsidR="00922CE8" w:rsidRPr="00E3057D" w:rsidRDefault="00922CE8" w:rsidP="00737819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0CD610D5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0B50855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B17F26F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50BC5D0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65497AB5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4EF54F30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gridSpan w:val="2"/>
                <w:vAlign w:val="center"/>
              </w:tcPr>
              <w:p w14:paraId="33EBD1AF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64675ADC" w14:textId="77777777" w:rsidTr="00DC385A">
            <w:tc>
              <w:tcPr>
                <w:tcW w:w="511" w:type="dxa"/>
                <w:vAlign w:val="center"/>
              </w:tcPr>
              <w:p w14:paraId="109D7F4E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85" w:type="dxa"/>
                <w:vAlign w:val="center"/>
              </w:tcPr>
              <w:p w14:paraId="05298F82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26731C3C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290EF181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3D53B52F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4F5AA550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384D4B6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79E14479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520CC78C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4F502DC9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gridSpan w:val="2"/>
                <w:vAlign w:val="center"/>
              </w:tcPr>
              <w:p w14:paraId="51F94F63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922CE8" w14:paraId="5ADBEB9F" w14:textId="77777777" w:rsidTr="00BD6C5E">
            <w:tc>
              <w:tcPr>
                <w:tcW w:w="511" w:type="dxa"/>
                <w:vAlign w:val="center"/>
              </w:tcPr>
              <w:p w14:paraId="6C159837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85" w:type="dxa"/>
                <w:vAlign w:val="center"/>
              </w:tcPr>
              <w:p w14:paraId="137D5E35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164" w:type="dxa"/>
                <w:gridSpan w:val="2"/>
                <w:vAlign w:val="center"/>
              </w:tcPr>
              <w:p w14:paraId="4B93E434" w14:textId="77777777" w:rsidR="00922CE8" w:rsidRPr="00AC624E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vAlign w:val="center"/>
              </w:tcPr>
              <w:p w14:paraId="03A68DA3" w14:textId="77777777" w:rsidR="00922CE8" w:rsidRPr="00E3057D" w:rsidRDefault="00922CE8" w:rsidP="00737819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6" w:type="dxa"/>
                <w:vAlign w:val="center"/>
              </w:tcPr>
              <w:p w14:paraId="27946B86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73" w:type="dxa"/>
                <w:gridSpan w:val="2"/>
                <w:vAlign w:val="center"/>
              </w:tcPr>
              <w:p w14:paraId="03EDCE32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50C17D3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  <w:vAlign w:val="center"/>
              </w:tcPr>
              <w:p w14:paraId="4BFAD451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350" w:type="dxa"/>
                <w:gridSpan w:val="2"/>
              </w:tcPr>
              <w:p w14:paraId="70AFF905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14:paraId="29F12D9A" w14:textId="77777777" w:rsidR="00922CE8" w:rsidRPr="00E3057D" w:rsidRDefault="00922CE8" w:rsidP="007378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800" w:type="dxa"/>
                <w:gridSpan w:val="2"/>
                <w:vAlign w:val="center"/>
              </w:tcPr>
              <w:p w14:paraId="246F3F4B" w14:textId="77777777" w:rsidR="00922CE8" w:rsidRPr="004C6C17" w:rsidRDefault="00922CE8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127E71" w:rsidRPr="00F662CC" w14:paraId="2373D6E6" w14:textId="77777777" w:rsidTr="00737819">
            <w:tc>
              <w:tcPr>
                <w:tcW w:w="7752" w:type="dxa"/>
                <w:gridSpan w:val="7"/>
                <w:shd w:val="clear" w:color="auto" w:fill="BFBFBF" w:themeFill="background1" w:themeFillShade="BF"/>
                <w:vAlign w:val="center"/>
              </w:tcPr>
              <w:p w14:paraId="41EB28A0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AQ(aquaculture)</w:t>
                </w:r>
              </w:p>
            </w:tc>
            <w:tc>
              <w:tcPr>
                <w:tcW w:w="7638" w:type="dxa"/>
                <w:gridSpan w:val="8"/>
                <w:shd w:val="clear" w:color="auto" w:fill="BFBFBF" w:themeFill="background1" w:themeFillShade="BF"/>
              </w:tcPr>
              <w:p w14:paraId="7582513F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WI(wild catch)</w:t>
                </w:r>
              </w:p>
            </w:tc>
          </w:tr>
          <w:tr w:rsidR="00127E71" w:rsidRPr="00F662CC" w14:paraId="71A34BA6" w14:textId="77777777" w:rsidTr="00737819">
            <w:tc>
              <w:tcPr>
                <w:tcW w:w="3311" w:type="dxa"/>
                <w:gridSpan w:val="3"/>
                <w:shd w:val="clear" w:color="auto" w:fill="BFBFBF" w:themeFill="background1" w:themeFillShade="BF"/>
                <w:vAlign w:val="center"/>
              </w:tcPr>
              <w:p w14:paraId="2E07F685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3545" w:type="dxa"/>
                <w:gridSpan w:val="3"/>
                <w:shd w:val="clear" w:color="auto" w:fill="BFBFBF" w:themeFill="background1" w:themeFillShade="BF"/>
                <w:vAlign w:val="center"/>
              </w:tcPr>
              <w:p w14:paraId="0289124E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  <w:tc>
              <w:tcPr>
                <w:tcW w:w="5333" w:type="dxa"/>
                <w:gridSpan w:val="5"/>
                <w:shd w:val="clear" w:color="auto" w:fill="BFBFBF" w:themeFill="background1" w:themeFillShade="BF"/>
              </w:tcPr>
              <w:p w14:paraId="5F8FE079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  <w:tc>
              <w:tcPr>
                <w:tcW w:w="3201" w:type="dxa"/>
                <w:gridSpan w:val="4"/>
                <w:shd w:val="clear" w:color="auto" w:fill="BFBFBF" w:themeFill="background1" w:themeFillShade="BF"/>
                <w:vAlign w:val="center"/>
              </w:tcPr>
              <w:p w14:paraId="2DA36D42" w14:textId="77777777" w:rsidR="00127E71" w:rsidRPr="004C6C17" w:rsidRDefault="00127E71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CH(chilled)</w:t>
                </w:r>
              </w:p>
            </w:tc>
          </w:tr>
        </w:tbl>
        <w:p w14:paraId="209A14DF" w14:textId="77777777"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14:paraId="521F6256" w14:textId="77777777"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14:paraId="190C6758" w14:textId="77777777"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0BE5563E" w14:textId="77777777"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aconcuadrcula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14:paraId="41E8B1A6" w14:textId="77777777" w:rsidTr="00737819">
            <w:tc>
              <w:tcPr>
                <w:tcW w:w="3593" w:type="dxa"/>
              </w:tcPr>
              <w:p w14:paraId="782A2FA2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lastRenderedPageBreak/>
                  <w:t>Competent authority stamp</w:t>
                </w:r>
              </w:p>
            </w:tc>
            <w:tc>
              <w:tcPr>
                <w:tcW w:w="1620" w:type="dxa"/>
              </w:tcPr>
              <w:p w14:paraId="05725304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14:paraId="0DE768FE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14:paraId="01B39605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14:paraId="618EE4B4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14:paraId="2FF8DEC1" w14:textId="77777777" w:rsidTr="00737819">
            <w:tc>
              <w:tcPr>
                <w:tcW w:w="3593" w:type="dxa"/>
              </w:tcPr>
              <w:p w14:paraId="16F3F923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14:paraId="28A9604D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14:paraId="04E02060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14:paraId="2546B168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14:paraId="2410B4E8" w14:textId="77777777"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14:paraId="100274A6" w14:textId="77777777" w:rsidTr="00A6411F">
            <w:trPr>
              <w:trHeight w:val="1979"/>
            </w:trPr>
            <w:tc>
              <w:tcPr>
                <w:tcW w:w="3593" w:type="dxa"/>
              </w:tcPr>
              <w:p w14:paraId="79866DF9" w14:textId="77777777"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14:paraId="3535DDD2" w14:textId="77777777"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14:paraId="6E8B9E93" w14:textId="77777777"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14:paraId="7D4F4CB5" w14:textId="77777777"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14:paraId="663EBDC1" w14:textId="77777777"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14:paraId="4941CE7C" w14:textId="77777777" w:rsidR="003A758C" w:rsidRPr="00127E71" w:rsidRDefault="00000000" w:rsidP="00127E71">
          <w:pPr>
            <w:bidi/>
          </w:pPr>
        </w:p>
      </w:sdtContent>
    </w:sdt>
    <w:p w14:paraId="7C9B3E24" w14:textId="77777777"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69507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E1F2" w14:textId="77777777" w:rsidR="0069507C" w:rsidRDefault="0069507C" w:rsidP="00343FCF">
      <w:pPr>
        <w:spacing w:after="0" w:line="240" w:lineRule="auto"/>
      </w:pPr>
      <w:r>
        <w:separator/>
      </w:r>
    </w:p>
  </w:endnote>
  <w:endnote w:type="continuationSeparator" w:id="0">
    <w:p w14:paraId="396F343D" w14:textId="77777777" w:rsidR="0069507C" w:rsidRDefault="0069507C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B22C" w14:textId="77777777" w:rsidR="0069507C" w:rsidRDefault="0069507C" w:rsidP="00343FCF">
      <w:pPr>
        <w:spacing w:after="0" w:line="240" w:lineRule="auto"/>
      </w:pPr>
      <w:r>
        <w:separator/>
      </w:r>
    </w:p>
  </w:footnote>
  <w:footnote w:type="continuationSeparator" w:id="0">
    <w:p w14:paraId="43DE2779" w14:textId="77777777" w:rsidR="0069507C" w:rsidRDefault="0069507C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CBB" w14:textId="77777777" w:rsidR="00127E71" w:rsidRDefault="00127E71" w:rsidP="00343FCF">
    <w:pPr>
      <w:pStyle w:val="Encabezado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BFC2B4" wp14:editId="6C9D376C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6439">
    <w:abstractNumId w:val="3"/>
  </w:num>
  <w:num w:numId="2" w16cid:durableId="715079102">
    <w:abstractNumId w:val="4"/>
  </w:num>
  <w:num w:numId="3" w16cid:durableId="1429086023">
    <w:abstractNumId w:val="1"/>
  </w:num>
  <w:num w:numId="4" w16cid:durableId="861630619">
    <w:abstractNumId w:val="0"/>
  </w:num>
  <w:num w:numId="5" w16cid:durableId="1276711177">
    <w:abstractNumId w:val="2"/>
  </w:num>
  <w:num w:numId="6" w16cid:durableId="765614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4B85"/>
    <w:rsid w:val="00026FAF"/>
    <w:rsid w:val="00030C6B"/>
    <w:rsid w:val="00037939"/>
    <w:rsid w:val="00071B1E"/>
    <w:rsid w:val="0008105D"/>
    <w:rsid w:val="00086188"/>
    <w:rsid w:val="0009738C"/>
    <w:rsid w:val="000A7E11"/>
    <w:rsid w:val="00127E71"/>
    <w:rsid w:val="00143DA4"/>
    <w:rsid w:val="00190E0A"/>
    <w:rsid w:val="001F5CEA"/>
    <w:rsid w:val="00214CBE"/>
    <w:rsid w:val="002174BD"/>
    <w:rsid w:val="002516B2"/>
    <w:rsid w:val="00252872"/>
    <w:rsid w:val="002571CD"/>
    <w:rsid w:val="002751C0"/>
    <w:rsid w:val="002775BE"/>
    <w:rsid w:val="00290BE9"/>
    <w:rsid w:val="002A7A65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A5E08"/>
    <w:rsid w:val="003A758C"/>
    <w:rsid w:val="003B0177"/>
    <w:rsid w:val="003B46F8"/>
    <w:rsid w:val="003C7008"/>
    <w:rsid w:val="0040510C"/>
    <w:rsid w:val="00411815"/>
    <w:rsid w:val="00475467"/>
    <w:rsid w:val="004B4118"/>
    <w:rsid w:val="0052602A"/>
    <w:rsid w:val="005306B8"/>
    <w:rsid w:val="00577795"/>
    <w:rsid w:val="00590ED8"/>
    <w:rsid w:val="00591198"/>
    <w:rsid w:val="005B433B"/>
    <w:rsid w:val="005B4879"/>
    <w:rsid w:val="005C1D76"/>
    <w:rsid w:val="005D7D55"/>
    <w:rsid w:val="00626357"/>
    <w:rsid w:val="00666974"/>
    <w:rsid w:val="00675420"/>
    <w:rsid w:val="0069507C"/>
    <w:rsid w:val="006C14B0"/>
    <w:rsid w:val="006C14FD"/>
    <w:rsid w:val="006C79F3"/>
    <w:rsid w:val="006D7E48"/>
    <w:rsid w:val="006F624A"/>
    <w:rsid w:val="00700D36"/>
    <w:rsid w:val="00735D46"/>
    <w:rsid w:val="00742876"/>
    <w:rsid w:val="0077398D"/>
    <w:rsid w:val="007A3D43"/>
    <w:rsid w:val="007B0A57"/>
    <w:rsid w:val="007C4269"/>
    <w:rsid w:val="007C7A8E"/>
    <w:rsid w:val="007D0566"/>
    <w:rsid w:val="007E68B8"/>
    <w:rsid w:val="007F0C63"/>
    <w:rsid w:val="00823EA2"/>
    <w:rsid w:val="008264E3"/>
    <w:rsid w:val="00826BCA"/>
    <w:rsid w:val="0089347F"/>
    <w:rsid w:val="008F1C5F"/>
    <w:rsid w:val="009171E7"/>
    <w:rsid w:val="00922CE8"/>
    <w:rsid w:val="00927BFF"/>
    <w:rsid w:val="00943098"/>
    <w:rsid w:val="00954C70"/>
    <w:rsid w:val="00963A65"/>
    <w:rsid w:val="00994BDE"/>
    <w:rsid w:val="00A435B2"/>
    <w:rsid w:val="00A50511"/>
    <w:rsid w:val="00A6411F"/>
    <w:rsid w:val="00A83391"/>
    <w:rsid w:val="00AA2721"/>
    <w:rsid w:val="00AA3DC3"/>
    <w:rsid w:val="00AF5923"/>
    <w:rsid w:val="00B008C2"/>
    <w:rsid w:val="00B03BBE"/>
    <w:rsid w:val="00B6272B"/>
    <w:rsid w:val="00B84A36"/>
    <w:rsid w:val="00BB3119"/>
    <w:rsid w:val="00BB5858"/>
    <w:rsid w:val="00BD552D"/>
    <w:rsid w:val="00BD65A4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480A"/>
    <w:rsid w:val="00D352DC"/>
    <w:rsid w:val="00D633C6"/>
    <w:rsid w:val="00D724E2"/>
    <w:rsid w:val="00D750F6"/>
    <w:rsid w:val="00DC3E4C"/>
    <w:rsid w:val="00DD47C8"/>
    <w:rsid w:val="00E4275C"/>
    <w:rsid w:val="00E47A53"/>
    <w:rsid w:val="00E511DD"/>
    <w:rsid w:val="00E5533D"/>
    <w:rsid w:val="00E67150"/>
    <w:rsid w:val="00E8339E"/>
    <w:rsid w:val="00EB7C9B"/>
    <w:rsid w:val="00ED1920"/>
    <w:rsid w:val="00ED5A86"/>
    <w:rsid w:val="00F028C5"/>
    <w:rsid w:val="00F2008F"/>
    <w:rsid w:val="00F271D2"/>
    <w:rsid w:val="00F6062E"/>
    <w:rsid w:val="00F66726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56117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3FCF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FCF"/>
  </w:style>
  <w:style w:type="paragraph" w:styleId="Piedepgina">
    <w:name w:val="footer"/>
    <w:basedOn w:val="Normal"/>
    <w:link w:val="PiedepginaC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FCF"/>
  </w:style>
  <w:style w:type="table" w:styleId="Tablaconcuadrcula">
    <w:name w:val="Table Grid"/>
    <w:basedOn w:val="Tabla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clara">
    <w:name w:val="Grid Table Light"/>
    <w:basedOn w:val="Tabla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3098"/>
    <w:rPr>
      <w:b/>
      <w:bCs/>
    </w:rPr>
  </w:style>
  <w:style w:type="character" w:styleId="nfasis">
    <w:name w:val="Emphasis"/>
    <w:basedOn w:val="Fuentedeprrafopredeter"/>
    <w:uiPriority w:val="20"/>
    <w:qFormat/>
    <w:rsid w:val="0094309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4309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309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43098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Prrafodelista">
    <w:name w:val="List Paragraph"/>
    <w:aliases w:val="lp1,YC Bulet"/>
    <w:basedOn w:val="Normal"/>
    <w:link w:val="PrrafodelistaC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PrrafodelistaCar">
    <w:name w:val="Párrafo de lista Car"/>
    <w:aliases w:val="lp1 Car,YC Bulet Car"/>
    <w:basedOn w:val="Fuentedeprrafopredeter"/>
    <w:link w:val="Prrafodelista"/>
    <w:uiPriority w:val="34"/>
    <w:rsid w:val="007C7A8E"/>
    <w:rPr>
      <w:rFonts w:eastAsiaTheme="minorEastAsia"/>
    </w:rPr>
  </w:style>
  <w:style w:type="character" w:styleId="Hipervnculo">
    <w:name w:val="Hyperlink"/>
    <w:basedOn w:val="Fuentedeprrafopredeter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anormal"/>
    <w:next w:val="Tablaconcuadrcula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C0E13B-8FDD-455B-A146-FFC9C08D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Leslie Carol Pacheco Leon</cp:lastModifiedBy>
  <cp:revision>2</cp:revision>
  <cp:lastPrinted>2020-01-08T13:28:00Z</cp:lastPrinted>
  <dcterms:created xsi:type="dcterms:W3CDTF">2024-03-11T17:33:00Z</dcterms:created>
  <dcterms:modified xsi:type="dcterms:W3CDTF">2024-03-11T17:33:00Z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