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460D" w14:textId="4C3EC31D" w:rsidR="00460249" w:rsidRDefault="00460249" w:rsidP="00460249">
      <w:pPr>
        <w:spacing w:after="12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ANEXO 6</w:t>
      </w:r>
    </w:p>
    <w:p w14:paraId="705013AD" w14:textId="132D0F07" w:rsidR="00460249" w:rsidRDefault="00460249" w:rsidP="00460249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FORMATOS ESTABLECIDOS POR EL ANIMAL HEALTH DEPARTMENT DE VIETNAM </w:t>
      </w:r>
    </w:p>
    <w:p w14:paraId="4B0FD360" w14:textId="77777777" w:rsidR="00460249" w:rsidRDefault="00460249" w:rsidP="00460249">
      <w:pPr>
        <w:jc w:val="both"/>
        <w:rPr>
          <w:rFonts w:ascii="Arial Narrow" w:hAnsi="Arial Narrow" w:cs="Arial"/>
          <w:b/>
          <w:lang w:eastAsia="es-PE"/>
        </w:rPr>
      </w:pPr>
    </w:p>
    <w:p w14:paraId="392CE9B6" w14:textId="77777777" w:rsidR="00460249" w:rsidRDefault="00460249" w:rsidP="00460249">
      <w:pPr>
        <w:spacing w:after="200"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Lista de Operadores de Infraestructuras Alimentarias (FBO) registrados para exportar a Vietnam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67"/>
        <w:gridCol w:w="1646"/>
        <w:gridCol w:w="1331"/>
        <w:gridCol w:w="1732"/>
        <w:gridCol w:w="1670"/>
      </w:tblGrid>
      <w:tr w:rsidR="00460249" w14:paraId="044A5E45" w14:textId="77777777" w:rsidTr="00DC0562">
        <w:trPr>
          <w:trHeight w:val="6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AACF" w14:textId="77777777" w:rsidR="00460249" w:rsidRDefault="00460249" w:rsidP="00DC05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N°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89CF" w14:textId="77777777" w:rsidR="00460249" w:rsidRDefault="00460249" w:rsidP="00DC05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Nombre de Establecimiento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B665" w14:textId="77777777" w:rsidR="00460249" w:rsidRDefault="00460249" w:rsidP="00DC05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Número de autorización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259E" w14:textId="77777777" w:rsidR="00460249" w:rsidRDefault="00460249" w:rsidP="00DC05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Dirección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11F1" w14:textId="77777777" w:rsidR="00460249" w:rsidRDefault="00460249" w:rsidP="00DC05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Productos  registrados para exportar a Vietnam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0179" w14:textId="77777777" w:rsidR="00460249" w:rsidRDefault="00460249" w:rsidP="00DC05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Observaciones</w:t>
            </w:r>
          </w:p>
        </w:tc>
      </w:tr>
      <w:tr w:rsidR="00460249" w14:paraId="1EE8B987" w14:textId="77777777" w:rsidTr="00DC0562">
        <w:trPr>
          <w:trHeight w:val="4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3257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310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663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B2F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E09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F71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460249" w14:paraId="78187D47" w14:textId="77777777" w:rsidTr="00DC0562">
        <w:trPr>
          <w:trHeight w:val="4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3F6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EFD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BF4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D24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7E0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15A" w14:textId="77777777" w:rsidR="00460249" w:rsidRDefault="00460249" w:rsidP="00DC0562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5E8B06DA" w14:textId="77777777" w:rsidR="00460249" w:rsidRDefault="00460249" w:rsidP="00460249">
      <w:pPr>
        <w:spacing w:line="276" w:lineRule="auto"/>
        <w:rPr>
          <w:rFonts w:ascii="Arial Narrow" w:eastAsia="Calibri" w:hAnsi="Arial Narrow"/>
        </w:rPr>
      </w:pPr>
    </w:p>
    <w:p w14:paraId="7B61782D" w14:textId="77777777" w:rsidR="00733DE3" w:rsidRDefault="004C7CCE" w:rsidP="00460249">
      <w:pPr>
        <w:spacing w:line="276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Fecha…</w:t>
      </w:r>
      <w:r w:rsidR="00460249">
        <w:rPr>
          <w:rFonts w:ascii="Arial" w:eastAsia="Calibri" w:hAnsi="Arial" w:cs="Arial"/>
          <w:sz w:val="20"/>
        </w:rPr>
        <w:t>…</w:t>
      </w:r>
    </w:p>
    <w:p w14:paraId="1692AEFE" w14:textId="7F7D0CD0" w:rsidR="00460249" w:rsidRDefault="00460249" w:rsidP="00460249">
      <w:pPr>
        <w:spacing w:line="276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………</w:t>
      </w:r>
    </w:p>
    <w:p w14:paraId="144FF8EE" w14:textId="77777777" w:rsidR="00460249" w:rsidRDefault="00460249" w:rsidP="00460249">
      <w:pPr>
        <w:spacing w:line="276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Autoridad Competente de Seguridad e Higiene Alimentaria del país exportador</w:t>
      </w:r>
    </w:p>
    <w:p w14:paraId="5B0D6DD8" w14:textId="77777777" w:rsidR="00460249" w:rsidRDefault="00460249" w:rsidP="00460249">
      <w:pPr>
        <w:spacing w:line="276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(Firma del representante, sello)</w:t>
      </w:r>
    </w:p>
    <w:p w14:paraId="2D3BD7D4" w14:textId="77777777" w:rsidR="00460249" w:rsidRDefault="00460249" w:rsidP="00460249">
      <w:pPr>
        <w:spacing w:line="276" w:lineRule="auto"/>
        <w:jc w:val="center"/>
        <w:rPr>
          <w:rFonts w:ascii="Arial Narrow" w:eastAsia="Calibri" w:hAnsi="Arial Narrow"/>
        </w:rPr>
      </w:pPr>
    </w:p>
    <w:p w14:paraId="6BD3AA1E" w14:textId="77777777" w:rsidR="00460249" w:rsidRDefault="00460249" w:rsidP="00460249">
      <w:pPr>
        <w:spacing w:line="276" w:lineRule="auto"/>
        <w:jc w:val="center"/>
        <w:rPr>
          <w:rFonts w:ascii="Arial Narrow" w:eastAsia="Calibri" w:hAnsi="Arial Narrow"/>
        </w:rPr>
      </w:pPr>
    </w:p>
    <w:p w14:paraId="32323364" w14:textId="77777777" w:rsidR="00460249" w:rsidRDefault="00460249" w:rsidP="00460249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</w:rPr>
        <w:t xml:space="preserve">Resumen sobre las condiciones de seguridad e higiene alimentaria de los operadores de </w:t>
      </w:r>
      <w:r>
        <w:rPr>
          <w:rFonts w:ascii="Arial" w:eastAsia="Calibri" w:hAnsi="Arial" w:cs="Arial"/>
          <w:b/>
          <w:sz w:val="20"/>
          <w:szCs w:val="20"/>
        </w:rPr>
        <w:t>establecimientos alimentarios</w:t>
      </w:r>
    </w:p>
    <w:p w14:paraId="4AEA4BC9" w14:textId="77777777" w:rsidR="00460249" w:rsidRDefault="00460249" w:rsidP="0046024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Nombre de la planta:</w:t>
      </w:r>
    </w:p>
    <w:p w14:paraId="196A2A4D" w14:textId="77777777" w:rsidR="00460249" w:rsidRDefault="00460249" w:rsidP="0046024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Dirección:</w:t>
      </w:r>
    </w:p>
    <w:p w14:paraId="18E57C01" w14:textId="77777777" w:rsidR="00460249" w:rsidRDefault="00460249" w:rsidP="0046024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Productos:</w:t>
      </w:r>
    </w:p>
    <w:p w14:paraId="36D2F666" w14:textId="77777777" w:rsidR="00460249" w:rsidRDefault="00460249" w:rsidP="0046024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Condiciones de producción (cadena de producción y de exportación)</w:t>
      </w:r>
    </w:p>
    <w:p w14:paraId="56437E32" w14:textId="77777777" w:rsidR="00460249" w:rsidRDefault="00460249" w:rsidP="0046024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Cultivo y áreas de procesamiento:</w:t>
      </w:r>
    </w:p>
    <w:p w14:paraId="764D2784" w14:textId="77777777" w:rsidR="00460249" w:rsidRDefault="00460249" w:rsidP="0046024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Cultivo, cosecha/recolección, preparación y métodos de procesamiento:</w:t>
      </w:r>
    </w:p>
    <w:p w14:paraId="08F1ED9D" w14:textId="77777777" w:rsidR="00460249" w:rsidRDefault="00460249" w:rsidP="0046024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Manejo de alimentación animal y medidas de control aplicadas en procesos de cultivo:</w:t>
      </w:r>
    </w:p>
    <w:p w14:paraId="443560D9" w14:textId="77777777" w:rsidR="00460249" w:rsidRDefault="00460249" w:rsidP="0046024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Envasado/conservación (etiquetado), transporte y  métodos de distribución:</w:t>
      </w:r>
    </w:p>
    <w:p w14:paraId="4ED1433E" w14:textId="77777777" w:rsidR="00460249" w:rsidRDefault="00460249" w:rsidP="0046024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Aplicación de sistemas de gestión de la calidad</w:t>
      </w:r>
    </w:p>
    <w:p w14:paraId="4D0D7644" w14:textId="77777777" w:rsidR="00460249" w:rsidRDefault="00460249" w:rsidP="0046024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87EF941" w14:textId="77777777" w:rsidR="00460249" w:rsidRDefault="00460249" w:rsidP="0046024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A2CF154" w14:textId="77777777" w:rsidR="00460249" w:rsidRDefault="00460249" w:rsidP="00460249">
      <w:pPr>
        <w:spacing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Fecha:……………</w:t>
      </w:r>
    </w:p>
    <w:p w14:paraId="0932FEA2" w14:textId="77777777" w:rsidR="00460249" w:rsidRDefault="00460249" w:rsidP="00460249">
      <w:pPr>
        <w:spacing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Autoridad Competente de Seguridad e Higiene Alimentaria del país exportador</w:t>
      </w:r>
    </w:p>
    <w:p w14:paraId="045F3B89" w14:textId="77777777" w:rsidR="00460249" w:rsidRDefault="00460249" w:rsidP="00460249">
      <w:pPr>
        <w:spacing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(Firma del representante, sello)</w:t>
      </w:r>
    </w:p>
    <w:p w14:paraId="547BB077" w14:textId="77777777" w:rsidR="00460249" w:rsidRDefault="00460249" w:rsidP="00460249">
      <w:pPr>
        <w:spacing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</w:p>
    <w:p w14:paraId="282D99D4" w14:textId="77777777" w:rsidR="00460249" w:rsidRDefault="00460249" w:rsidP="00460249">
      <w:pPr>
        <w:spacing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</w:p>
    <w:p w14:paraId="78731043" w14:textId="77777777" w:rsidR="00460249" w:rsidRDefault="00460249" w:rsidP="00460249">
      <w:pPr>
        <w:spacing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</w:p>
    <w:p w14:paraId="2D03999C" w14:textId="7143C7A8" w:rsidR="00092A0A" w:rsidRDefault="00460249" w:rsidP="00460249">
      <w:r>
        <w:rPr>
          <w:rFonts w:ascii="Arial" w:hAnsi="Arial" w:cs="Arial"/>
          <w:b/>
          <w:color w:val="000000"/>
          <w:sz w:val="20"/>
          <w:lang w:eastAsia="es-PE"/>
        </w:rPr>
        <w:t>NOTA:</w:t>
      </w:r>
      <w:r>
        <w:rPr>
          <w:rFonts w:ascii="Arial" w:hAnsi="Arial" w:cs="Arial"/>
          <w:color w:val="000000"/>
          <w:sz w:val="20"/>
          <w:lang w:eastAsia="es-PE"/>
        </w:rPr>
        <w:t xml:space="preserve"> El administrado debe considerar que la información a presentar a la República Socialista de Vietnam debe estar traducida al inglés.</w:t>
      </w:r>
    </w:p>
    <w:sectPr w:rsidR="00092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B780E"/>
    <w:multiLevelType w:val="multilevel"/>
    <w:tmpl w:val="EFF2C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9"/>
    <w:rsid w:val="00092A0A"/>
    <w:rsid w:val="00460249"/>
    <w:rsid w:val="004C7CCE"/>
    <w:rsid w:val="006E0111"/>
    <w:rsid w:val="0073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D7EB"/>
  <w15:chartTrackingRefBased/>
  <w15:docId w15:val="{3DFC773C-593F-41DD-993C-27376FBF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Usuario de Microsoft Office</cp:lastModifiedBy>
  <cp:revision>2</cp:revision>
  <dcterms:created xsi:type="dcterms:W3CDTF">2021-02-26T12:48:00Z</dcterms:created>
  <dcterms:modified xsi:type="dcterms:W3CDTF">2021-02-26T12:48:00Z</dcterms:modified>
</cp:coreProperties>
</file>